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152E" w14:textId="77777777" w:rsidR="00E05F58" w:rsidRDefault="0083413C">
      <w:pPr>
        <w:jc w:val="center"/>
        <w:rPr>
          <w:b/>
          <w:sz w:val="28"/>
          <w:szCs w:val="28"/>
        </w:rPr>
      </w:pPr>
      <w:r>
        <w:rPr>
          <w:noProof/>
        </w:rPr>
        <w:drawing>
          <wp:anchor distT="114300" distB="114300" distL="114300" distR="114300" simplePos="0" relativeHeight="251658240" behindDoc="0" locked="0" layoutInCell="1" hidden="0" allowOverlap="1" wp14:anchorId="4D22C44D" wp14:editId="49D1AED0">
            <wp:simplePos x="0" y="0"/>
            <wp:positionH relativeFrom="margin">
              <wp:posOffset>228600</wp:posOffset>
            </wp:positionH>
            <wp:positionV relativeFrom="paragraph">
              <wp:posOffset>0</wp:posOffset>
            </wp:positionV>
            <wp:extent cx="1014413" cy="1014413"/>
            <wp:effectExtent l="0" t="0" r="0" b="0"/>
            <wp:wrapSquare wrapText="bothSides" distT="114300" distB="114300" distL="114300" distR="114300"/>
            <wp:docPr id="1" name="image6.jpg" descr="Logo Vertical.jpg"/>
            <wp:cNvGraphicFramePr/>
            <a:graphic xmlns:a="http://schemas.openxmlformats.org/drawingml/2006/main">
              <a:graphicData uri="http://schemas.openxmlformats.org/drawingml/2006/picture">
                <pic:pic xmlns:pic="http://schemas.openxmlformats.org/drawingml/2006/picture">
                  <pic:nvPicPr>
                    <pic:cNvPr id="0" name="image6.jpg" descr="Logo Vertical.jpg"/>
                    <pic:cNvPicPr preferRelativeResize="0"/>
                  </pic:nvPicPr>
                  <pic:blipFill>
                    <a:blip r:embed="rId4"/>
                    <a:srcRect/>
                    <a:stretch>
                      <a:fillRect/>
                    </a:stretch>
                  </pic:blipFill>
                  <pic:spPr>
                    <a:xfrm>
                      <a:off x="0" y="0"/>
                      <a:ext cx="1014413" cy="1014413"/>
                    </a:xfrm>
                    <a:prstGeom prst="rect">
                      <a:avLst/>
                    </a:prstGeom>
                    <a:ln/>
                  </pic:spPr>
                </pic:pic>
              </a:graphicData>
            </a:graphic>
          </wp:anchor>
        </w:drawing>
      </w:r>
    </w:p>
    <w:p w14:paraId="3F4F494C" w14:textId="77777777" w:rsidR="00E05F58" w:rsidRDefault="0083413C">
      <w:pPr>
        <w:spacing w:line="240" w:lineRule="auto"/>
        <w:ind w:left="720"/>
        <w:jc w:val="center"/>
        <w:rPr>
          <w:b/>
          <w:sz w:val="28"/>
          <w:szCs w:val="28"/>
        </w:rPr>
      </w:pPr>
      <w:r>
        <w:rPr>
          <w:b/>
          <w:sz w:val="28"/>
          <w:szCs w:val="28"/>
        </w:rPr>
        <w:t>Claytor Lake Sailing Association</w:t>
      </w:r>
    </w:p>
    <w:p w14:paraId="5FBBBC4D" w14:textId="757AD7B0" w:rsidR="00E05F58" w:rsidRDefault="0083413C">
      <w:pPr>
        <w:spacing w:line="240" w:lineRule="auto"/>
        <w:ind w:left="720"/>
        <w:jc w:val="center"/>
        <w:rPr>
          <w:sz w:val="24"/>
          <w:szCs w:val="24"/>
        </w:rPr>
      </w:pPr>
      <w:r>
        <w:rPr>
          <w:sz w:val="24"/>
          <w:szCs w:val="24"/>
        </w:rPr>
        <w:t>Racing Season 201</w:t>
      </w:r>
      <w:r w:rsidR="005066F5">
        <w:rPr>
          <w:sz w:val="24"/>
          <w:szCs w:val="24"/>
        </w:rPr>
        <w:t>8</w:t>
      </w:r>
      <w:bookmarkStart w:id="0" w:name="_GoBack"/>
      <w:bookmarkEnd w:id="0"/>
    </w:p>
    <w:p w14:paraId="4033D20E" w14:textId="77777777" w:rsidR="00E05F58" w:rsidRDefault="0083413C">
      <w:pPr>
        <w:spacing w:line="240" w:lineRule="auto"/>
        <w:ind w:left="720"/>
        <w:jc w:val="center"/>
      </w:pPr>
      <w:r>
        <w:t>Claytor Lake, VA</w:t>
      </w:r>
    </w:p>
    <w:p w14:paraId="1F0E3522" w14:textId="77777777" w:rsidR="00E05F58" w:rsidRDefault="0083413C">
      <w:pPr>
        <w:spacing w:line="240" w:lineRule="auto"/>
        <w:ind w:left="720"/>
        <w:jc w:val="center"/>
        <w:rPr>
          <w:sz w:val="28"/>
          <w:szCs w:val="28"/>
        </w:rPr>
      </w:pPr>
      <w:r>
        <w:rPr>
          <w:sz w:val="28"/>
          <w:szCs w:val="28"/>
        </w:rPr>
        <w:t xml:space="preserve"> </w:t>
      </w:r>
    </w:p>
    <w:p w14:paraId="7F192F37" w14:textId="77777777" w:rsidR="00E05F58" w:rsidRDefault="0083413C">
      <w:pPr>
        <w:ind w:left="720"/>
        <w:jc w:val="center"/>
        <w:rPr>
          <w:sz w:val="28"/>
          <w:szCs w:val="28"/>
        </w:rPr>
      </w:pPr>
      <w:r>
        <w:rPr>
          <w:sz w:val="24"/>
          <w:szCs w:val="24"/>
          <w:u w:val="single"/>
        </w:rPr>
        <w:t>SAILING INSTRUCTIONS</w:t>
      </w:r>
      <w:r>
        <w:rPr>
          <w:sz w:val="28"/>
          <w:szCs w:val="28"/>
        </w:rPr>
        <w:t xml:space="preserve"> </w:t>
      </w:r>
    </w:p>
    <w:p w14:paraId="04355755" w14:textId="77777777" w:rsidR="00E05F58" w:rsidRDefault="0083413C">
      <w:pPr>
        <w:spacing w:before="120" w:after="60" w:line="240" w:lineRule="auto"/>
        <w:rPr>
          <w:b/>
        </w:rPr>
      </w:pPr>
      <w:r>
        <w:rPr>
          <w:b/>
        </w:rPr>
        <w:t xml:space="preserve">1. </w:t>
      </w:r>
      <w:r>
        <w:rPr>
          <w:b/>
        </w:rPr>
        <w:tab/>
        <w:t>RULES</w:t>
      </w:r>
    </w:p>
    <w:p w14:paraId="0D63FF38" w14:textId="77777777" w:rsidR="00E05F58" w:rsidRDefault="0083413C">
      <w:pPr>
        <w:spacing w:before="120" w:after="60" w:line="240" w:lineRule="auto"/>
        <w:ind w:left="720"/>
        <w:rPr>
          <w:sz w:val="20"/>
          <w:szCs w:val="20"/>
        </w:rPr>
      </w:pPr>
      <w:r>
        <w:t xml:space="preserve">a.     </w:t>
      </w:r>
      <w:r>
        <w:rPr>
          <w:sz w:val="20"/>
          <w:szCs w:val="20"/>
        </w:rPr>
        <w:t xml:space="preserve">All racing will be governed by the rules as defined in </w:t>
      </w:r>
      <w:r>
        <w:rPr>
          <w:i/>
          <w:sz w:val="20"/>
          <w:szCs w:val="20"/>
        </w:rPr>
        <w:t>The Racing Rules of Sailing (RRS)</w:t>
      </w:r>
      <w:r>
        <w:rPr>
          <w:sz w:val="20"/>
          <w:szCs w:val="20"/>
        </w:rPr>
        <w:t>.</w:t>
      </w:r>
    </w:p>
    <w:p w14:paraId="5042C8AE" w14:textId="77777777" w:rsidR="00E05F58" w:rsidRDefault="0083413C">
      <w:pPr>
        <w:spacing w:before="120" w:after="60" w:line="240" w:lineRule="auto"/>
        <w:ind w:left="720"/>
        <w:rPr>
          <w:sz w:val="20"/>
          <w:szCs w:val="20"/>
        </w:rPr>
      </w:pPr>
      <w:r>
        <w:t xml:space="preserve">b.     </w:t>
      </w:r>
      <w:r>
        <w:rPr>
          <w:sz w:val="20"/>
          <w:szCs w:val="20"/>
        </w:rPr>
        <w:t xml:space="preserve">The </w:t>
      </w:r>
      <w:proofErr w:type="spellStart"/>
      <w:r>
        <w:rPr>
          <w:sz w:val="20"/>
          <w:szCs w:val="20"/>
        </w:rPr>
        <w:t>USSailing</w:t>
      </w:r>
      <w:proofErr w:type="spellEnd"/>
      <w:r>
        <w:rPr>
          <w:sz w:val="20"/>
          <w:szCs w:val="20"/>
        </w:rPr>
        <w:t xml:space="preserve"> Portsmouth Yardstick handicap system will be applied to all classes.</w:t>
      </w:r>
    </w:p>
    <w:p w14:paraId="2D19A409" w14:textId="77777777" w:rsidR="00E05F58" w:rsidRDefault="0083413C">
      <w:pPr>
        <w:spacing w:before="120" w:after="60" w:line="240" w:lineRule="auto"/>
        <w:ind w:left="720"/>
        <w:rPr>
          <w:sz w:val="20"/>
          <w:szCs w:val="20"/>
        </w:rPr>
      </w:pPr>
      <w:r>
        <w:t xml:space="preserve">c.      </w:t>
      </w:r>
      <w:r>
        <w:rPr>
          <w:sz w:val="20"/>
          <w:szCs w:val="20"/>
        </w:rPr>
        <w:t>Prior to the preparatory signal of the first race of each day, each boat is required to check in with the Race Committee (RC) boat at the start line, giving her boat</w:t>
      </w:r>
      <w:r>
        <w:rPr>
          <w:sz w:val="20"/>
          <w:szCs w:val="20"/>
        </w:rPr>
        <w:t xml:space="preserve"> name, and must receive acknowledgement.</w:t>
      </w:r>
    </w:p>
    <w:p w14:paraId="4BB6CB87" w14:textId="77777777" w:rsidR="00E05F58" w:rsidRDefault="0083413C">
      <w:pPr>
        <w:spacing w:before="120" w:after="60" w:line="240" w:lineRule="auto"/>
        <w:rPr>
          <w:b/>
        </w:rPr>
      </w:pPr>
      <w:r>
        <w:rPr>
          <w:b/>
        </w:rPr>
        <w:t xml:space="preserve">2. </w:t>
      </w:r>
      <w:r>
        <w:rPr>
          <w:b/>
        </w:rPr>
        <w:tab/>
        <w:t>ELIGIBILITY &amp; ENTRIES</w:t>
      </w:r>
    </w:p>
    <w:p w14:paraId="3EAAE737" w14:textId="77777777" w:rsidR="00E05F58" w:rsidRDefault="0083413C">
      <w:pPr>
        <w:spacing w:before="120" w:after="60" w:line="240" w:lineRule="auto"/>
        <w:ind w:left="720"/>
        <w:rPr>
          <w:sz w:val="20"/>
          <w:szCs w:val="20"/>
        </w:rPr>
      </w:pPr>
      <w:r>
        <w:t xml:space="preserve">a.     </w:t>
      </w:r>
      <w:r>
        <w:rPr>
          <w:sz w:val="20"/>
          <w:szCs w:val="20"/>
        </w:rPr>
        <w:t>Paid members of CLSA are eligible to race and be scored. Other participating boats will not be scored.</w:t>
      </w:r>
    </w:p>
    <w:p w14:paraId="3D74F568" w14:textId="77777777" w:rsidR="00E05F58" w:rsidRDefault="0083413C">
      <w:pPr>
        <w:spacing w:before="120" w:after="60" w:line="240" w:lineRule="auto"/>
        <w:ind w:left="720"/>
        <w:rPr>
          <w:sz w:val="20"/>
          <w:szCs w:val="20"/>
        </w:rPr>
      </w:pPr>
      <w:r>
        <w:t xml:space="preserve">b.     </w:t>
      </w:r>
      <w:r>
        <w:rPr>
          <w:sz w:val="20"/>
          <w:szCs w:val="20"/>
        </w:rPr>
        <w:t>Competitors may enter by delivering completed waiver forms for the skipp</w:t>
      </w:r>
      <w:r>
        <w:rPr>
          <w:sz w:val="20"/>
          <w:szCs w:val="20"/>
        </w:rPr>
        <w:t>er and all crew members prior to racing. Waivers must be updated every season. Waivers are available at</w:t>
      </w:r>
      <w:hyperlink r:id="rId5">
        <w:r>
          <w:rPr>
            <w:sz w:val="20"/>
            <w:szCs w:val="20"/>
          </w:rPr>
          <w:t xml:space="preserve"> </w:t>
        </w:r>
      </w:hyperlink>
      <w:hyperlink r:id="rId6">
        <w:r>
          <w:rPr>
            <w:color w:val="0563C1"/>
            <w:sz w:val="20"/>
            <w:szCs w:val="20"/>
            <w:u w:val="single"/>
          </w:rPr>
          <w:t>www.sailclaytor.org</w:t>
        </w:r>
      </w:hyperlink>
      <w:r>
        <w:rPr>
          <w:sz w:val="20"/>
          <w:szCs w:val="20"/>
        </w:rPr>
        <w:t>, are attached, and may be handed to th</w:t>
      </w:r>
      <w:r>
        <w:rPr>
          <w:sz w:val="20"/>
          <w:szCs w:val="20"/>
        </w:rPr>
        <w:t>e RC in person or emailed to CLSARacing@gmail.com (preferred).</w:t>
      </w:r>
    </w:p>
    <w:p w14:paraId="4AF77B1C" w14:textId="77777777" w:rsidR="00E05F58" w:rsidRDefault="0083413C">
      <w:pPr>
        <w:spacing w:before="120" w:after="60" w:line="240" w:lineRule="auto"/>
        <w:ind w:left="720"/>
        <w:rPr>
          <w:sz w:val="20"/>
          <w:szCs w:val="20"/>
        </w:rPr>
      </w:pPr>
      <w:r>
        <w:t xml:space="preserve">c.      </w:t>
      </w:r>
      <w:r>
        <w:rPr>
          <w:sz w:val="20"/>
          <w:szCs w:val="20"/>
        </w:rPr>
        <w:t xml:space="preserve">All boats who race must volunteer for at least one Race Committee duty via online sign-up. Dates are distributed on a first-come, first-serve basis. Boats who do not volunteer will not </w:t>
      </w:r>
      <w:r>
        <w:rPr>
          <w:sz w:val="20"/>
          <w:szCs w:val="20"/>
        </w:rPr>
        <w:t>be scored.</w:t>
      </w:r>
    </w:p>
    <w:p w14:paraId="133AC355" w14:textId="77777777" w:rsidR="00E05F58" w:rsidRDefault="0083413C">
      <w:pPr>
        <w:spacing w:before="120" w:after="60" w:line="240" w:lineRule="auto"/>
        <w:ind w:left="720"/>
        <w:rPr>
          <w:color w:val="0563C1"/>
          <w:sz w:val="20"/>
          <w:szCs w:val="20"/>
          <w:u w:val="single"/>
        </w:rPr>
      </w:pPr>
      <w:r>
        <w:t xml:space="preserve">d.     </w:t>
      </w:r>
      <w:r>
        <w:rPr>
          <w:sz w:val="20"/>
          <w:szCs w:val="20"/>
        </w:rPr>
        <w:t>It is the responsibility of each owner/skipper expecting to race to contact the RC prior to their first race to ensure that the appropriate handicap is applied. Races will be scored as quickly as possible, and in the absence of specific b</w:t>
      </w:r>
      <w:r>
        <w:rPr>
          <w:sz w:val="20"/>
          <w:szCs w:val="20"/>
        </w:rPr>
        <w:t xml:space="preserve">oat model information, the RC will utilize the base </w:t>
      </w:r>
      <w:proofErr w:type="spellStart"/>
      <w:r>
        <w:rPr>
          <w:sz w:val="20"/>
          <w:szCs w:val="20"/>
        </w:rPr>
        <w:t>USSailing</w:t>
      </w:r>
      <w:proofErr w:type="spellEnd"/>
      <w:r>
        <w:rPr>
          <w:sz w:val="20"/>
          <w:szCs w:val="20"/>
        </w:rPr>
        <w:t xml:space="preserve"> D-PN as listed at</w:t>
      </w:r>
      <w:hyperlink r:id="rId7">
        <w:r>
          <w:rPr>
            <w:sz w:val="20"/>
            <w:szCs w:val="20"/>
          </w:rPr>
          <w:t xml:space="preserve"> </w:t>
        </w:r>
      </w:hyperlink>
      <w:r>
        <w:fldChar w:fldCharType="begin"/>
      </w:r>
      <w:r>
        <w:instrText xml:space="preserve"> HYPERLINK "http://www.ussailing.org/racing/offshore-big-boats/portsmouth-yardstick/current-tables/" </w:instrText>
      </w:r>
      <w:r>
        <w:fldChar w:fldCharType="separate"/>
      </w:r>
      <w:r>
        <w:rPr>
          <w:color w:val="0563C1"/>
          <w:sz w:val="20"/>
          <w:szCs w:val="20"/>
          <w:u w:val="single"/>
        </w:rPr>
        <w:t>http://www.ussailing.org/racing/offshore-big-boats/portsmouth-yardstick/current-tables/</w:t>
      </w:r>
    </w:p>
    <w:p w14:paraId="50644568" w14:textId="77777777" w:rsidR="00E05F58" w:rsidRDefault="0083413C">
      <w:pPr>
        <w:spacing w:before="120" w:after="60" w:line="240" w:lineRule="auto"/>
        <w:rPr>
          <w:b/>
        </w:rPr>
      </w:pPr>
      <w:r>
        <w:fldChar w:fldCharType="end"/>
      </w:r>
      <w:r>
        <w:rPr>
          <w:b/>
        </w:rPr>
        <w:t xml:space="preserve">3. </w:t>
      </w:r>
      <w:r>
        <w:rPr>
          <w:b/>
        </w:rPr>
        <w:tab/>
        <w:t>NOTICES TO COMPETITORS</w:t>
      </w:r>
    </w:p>
    <w:p w14:paraId="31C78318" w14:textId="77777777" w:rsidR="00E05F58" w:rsidRDefault="0083413C">
      <w:pPr>
        <w:spacing w:before="120" w:after="60" w:line="240" w:lineRule="auto"/>
        <w:ind w:left="720"/>
        <w:rPr>
          <w:sz w:val="20"/>
          <w:szCs w:val="20"/>
        </w:rPr>
      </w:pPr>
      <w:r>
        <w:t xml:space="preserve">a.     </w:t>
      </w:r>
      <w:r>
        <w:rPr>
          <w:sz w:val="20"/>
          <w:szCs w:val="20"/>
        </w:rPr>
        <w:t xml:space="preserve">Notices to competitors posted </w:t>
      </w:r>
      <w:r>
        <w:rPr>
          <w:sz w:val="20"/>
          <w:szCs w:val="20"/>
        </w:rPr>
        <w:t xml:space="preserve">prior to racing will be sent to the CLSA email Google Group: </w:t>
      </w:r>
      <w:proofErr w:type="spellStart"/>
      <w:r>
        <w:rPr>
          <w:sz w:val="20"/>
          <w:szCs w:val="20"/>
        </w:rPr>
        <w:t>SailClaytor</w:t>
      </w:r>
      <w:proofErr w:type="spellEnd"/>
      <w:r>
        <w:rPr>
          <w:sz w:val="20"/>
          <w:szCs w:val="20"/>
        </w:rPr>
        <w:t>.</w:t>
      </w:r>
    </w:p>
    <w:p w14:paraId="4DFD012A" w14:textId="77777777" w:rsidR="00E05F58" w:rsidRDefault="0083413C">
      <w:pPr>
        <w:spacing w:before="120" w:after="60" w:line="240" w:lineRule="auto"/>
        <w:ind w:left="720"/>
        <w:rPr>
          <w:sz w:val="20"/>
          <w:szCs w:val="20"/>
        </w:rPr>
      </w:pPr>
      <w:r>
        <w:t xml:space="preserve">b.     </w:t>
      </w:r>
      <w:r>
        <w:rPr>
          <w:sz w:val="20"/>
          <w:szCs w:val="20"/>
        </w:rPr>
        <w:t>Shortly prior to, and during, races, the Race Committee will monitor VHF channel 68. Courses, changes, and other information will be broadcast over VHF Channel 68.</w:t>
      </w:r>
    </w:p>
    <w:p w14:paraId="7E22931A" w14:textId="77777777" w:rsidR="00E05F58" w:rsidRDefault="0083413C">
      <w:pPr>
        <w:spacing w:before="120" w:after="60" w:line="240" w:lineRule="auto"/>
        <w:rPr>
          <w:b/>
        </w:rPr>
      </w:pPr>
      <w:r>
        <w:rPr>
          <w:b/>
        </w:rPr>
        <w:t xml:space="preserve">4. </w:t>
      </w:r>
      <w:r>
        <w:rPr>
          <w:b/>
        </w:rPr>
        <w:tab/>
        <w:t>SCHEDUL</w:t>
      </w:r>
      <w:r>
        <w:rPr>
          <w:b/>
        </w:rPr>
        <w:t>E</w:t>
      </w:r>
    </w:p>
    <w:p w14:paraId="0F724D66" w14:textId="5CD12519" w:rsidR="00E05F58" w:rsidRDefault="0083413C">
      <w:pPr>
        <w:spacing w:before="120" w:after="60" w:line="240" w:lineRule="auto"/>
        <w:ind w:left="720"/>
        <w:rPr>
          <w:sz w:val="20"/>
          <w:szCs w:val="20"/>
        </w:rPr>
      </w:pPr>
      <w:r>
        <w:t xml:space="preserve">a.     </w:t>
      </w:r>
      <w:r>
        <w:rPr>
          <w:sz w:val="20"/>
          <w:szCs w:val="20"/>
        </w:rPr>
        <w:t xml:space="preserve">The schedule of races will be emailed to the </w:t>
      </w:r>
      <w:proofErr w:type="spellStart"/>
      <w:r>
        <w:rPr>
          <w:sz w:val="20"/>
          <w:szCs w:val="20"/>
        </w:rPr>
        <w:t>SailClaytor</w:t>
      </w:r>
      <w:proofErr w:type="spellEnd"/>
      <w:r>
        <w:rPr>
          <w:sz w:val="20"/>
          <w:szCs w:val="20"/>
        </w:rPr>
        <w:t xml:space="preserve"> email group and posted on the CLSA website (sailclaytor.org). Races run every other week, typically on Saturday afternoons, from May 7 to October 22, with </w:t>
      </w:r>
      <w:r w:rsidR="009307D3">
        <w:rPr>
          <w:sz w:val="20"/>
          <w:szCs w:val="20"/>
        </w:rPr>
        <w:t>4</w:t>
      </w:r>
      <w:r>
        <w:rPr>
          <w:sz w:val="20"/>
          <w:szCs w:val="20"/>
        </w:rPr>
        <w:t xml:space="preserve"> race days in each of the Spring a</w:t>
      </w:r>
      <w:r>
        <w:rPr>
          <w:sz w:val="20"/>
          <w:szCs w:val="20"/>
        </w:rPr>
        <w:t>nd Fall series.</w:t>
      </w:r>
    </w:p>
    <w:p w14:paraId="2F100CC2" w14:textId="6AB45F71" w:rsidR="00E05F58" w:rsidRDefault="0083413C">
      <w:pPr>
        <w:spacing w:before="120" w:after="60" w:line="240" w:lineRule="auto"/>
        <w:ind w:left="720"/>
        <w:rPr>
          <w:sz w:val="20"/>
          <w:szCs w:val="20"/>
        </w:rPr>
      </w:pPr>
      <w:r>
        <w:t xml:space="preserve">b.     </w:t>
      </w:r>
      <w:r>
        <w:rPr>
          <w:sz w:val="20"/>
          <w:szCs w:val="20"/>
        </w:rPr>
        <w:t xml:space="preserve">The warning signal for the first race will </w:t>
      </w:r>
      <w:r>
        <w:rPr>
          <w:b/>
          <w:sz w:val="20"/>
          <w:szCs w:val="20"/>
        </w:rPr>
        <w:t>2:00pm</w:t>
      </w:r>
      <w:r>
        <w:rPr>
          <w:sz w:val="20"/>
          <w:szCs w:val="20"/>
        </w:rPr>
        <w:t xml:space="preserve"> each race day, unless otherwise indicated ahead of time. </w:t>
      </w:r>
      <w:r>
        <w:rPr>
          <w:sz w:val="20"/>
          <w:szCs w:val="20"/>
        </w:rPr>
        <w:t xml:space="preserve"> Subsequent races on each day will be held, conditions permitting, as soon as possible afte</w:t>
      </w:r>
      <w:r>
        <w:rPr>
          <w:sz w:val="20"/>
          <w:szCs w:val="20"/>
        </w:rPr>
        <w:t>r the end (time of last boat’s finish) of the previous race.</w:t>
      </w:r>
    </w:p>
    <w:p w14:paraId="15C64BFD" w14:textId="3CE1618D" w:rsidR="00E05F58" w:rsidRDefault="0083413C">
      <w:pPr>
        <w:spacing w:before="120" w:after="60" w:line="240" w:lineRule="auto"/>
        <w:ind w:left="720"/>
        <w:rPr>
          <w:sz w:val="20"/>
          <w:szCs w:val="20"/>
        </w:rPr>
      </w:pPr>
      <w:r>
        <w:t xml:space="preserve">c.      </w:t>
      </w:r>
      <w:r w:rsidR="009307D3">
        <w:rPr>
          <w:sz w:val="20"/>
          <w:szCs w:val="20"/>
        </w:rPr>
        <w:t>8</w:t>
      </w:r>
      <w:r>
        <w:rPr>
          <w:sz w:val="20"/>
          <w:szCs w:val="20"/>
        </w:rPr>
        <w:t xml:space="preserve"> race days are scheduled, with 6 in the Spring Series and </w:t>
      </w:r>
      <w:r w:rsidR="009307D3">
        <w:rPr>
          <w:sz w:val="20"/>
          <w:szCs w:val="20"/>
        </w:rPr>
        <w:t>4</w:t>
      </w:r>
      <w:r>
        <w:rPr>
          <w:sz w:val="20"/>
          <w:szCs w:val="20"/>
        </w:rPr>
        <w:t xml:space="preserve"> in the Fall Series.</w:t>
      </w:r>
    </w:p>
    <w:p w14:paraId="735DF6C2" w14:textId="77777777" w:rsidR="00E05F58" w:rsidRDefault="0083413C">
      <w:pPr>
        <w:spacing w:before="120" w:after="60" w:line="240" w:lineRule="auto"/>
        <w:rPr>
          <w:b/>
        </w:rPr>
      </w:pPr>
      <w:r>
        <w:rPr>
          <w:b/>
        </w:rPr>
        <w:t xml:space="preserve">5. </w:t>
      </w:r>
      <w:r>
        <w:rPr>
          <w:b/>
        </w:rPr>
        <w:tab/>
        <w:t>RACING AREA</w:t>
      </w:r>
    </w:p>
    <w:p w14:paraId="76D0661C" w14:textId="77777777" w:rsidR="00E05F58" w:rsidRDefault="0083413C">
      <w:pPr>
        <w:spacing w:before="120" w:after="60" w:line="240" w:lineRule="auto"/>
        <w:ind w:left="720"/>
        <w:rPr>
          <w:sz w:val="20"/>
          <w:szCs w:val="20"/>
        </w:rPr>
      </w:pPr>
      <w:r>
        <w:t xml:space="preserve">a.     </w:t>
      </w:r>
      <w:r>
        <w:rPr>
          <w:sz w:val="20"/>
          <w:szCs w:val="20"/>
        </w:rPr>
        <w:t xml:space="preserve">The racing area will be in the main body of water of the northern area of Claytor </w:t>
      </w:r>
      <w:r>
        <w:rPr>
          <w:sz w:val="20"/>
          <w:szCs w:val="20"/>
        </w:rPr>
        <w:t>Lake adjacent to Claytor Lake State Park.</w:t>
      </w:r>
    </w:p>
    <w:p w14:paraId="33EA4745" w14:textId="77777777" w:rsidR="00E05F58" w:rsidRDefault="0083413C">
      <w:pPr>
        <w:spacing w:before="120" w:after="60" w:line="240" w:lineRule="auto"/>
        <w:rPr>
          <w:b/>
        </w:rPr>
      </w:pPr>
      <w:r>
        <w:rPr>
          <w:b/>
        </w:rPr>
        <w:t xml:space="preserve">6. </w:t>
      </w:r>
      <w:r>
        <w:rPr>
          <w:b/>
        </w:rPr>
        <w:tab/>
        <w:t>COURSES and MARKS</w:t>
      </w:r>
    </w:p>
    <w:p w14:paraId="3DBCE8B9" w14:textId="77777777" w:rsidR="00E05F58" w:rsidRDefault="0083413C">
      <w:pPr>
        <w:spacing w:before="120" w:after="60" w:line="240" w:lineRule="auto"/>
        <w:ind w:left="720"/>
        <w:rPr>
          <w:sz w:val="20"/>
          <w:szCs w:val="20"/>
        </w:rPr>
      </w:pPr>
      <w:r>
        <w:t xml:space="preserve">a.     </w:t>
      </w:r>
      <w:r>
        <w:rPr>
          <w:sz w:val="20"/>
          <w:szCs w:val="20"/>
        </w:rPr>
        <w:t>The courses shall be as follows:</w:t>
      </w:r>
      <w:r>
        <w:rPr>
          <w:noProof/>
        </w:rPr>
        <w:drawing>
          <wp:anchor distT="0" distB="0" distL="0" distR="0" simplePos="0" relativeHeight="251659264" behindDoc="0" locked="0" layoutInCell="1" hidden="0" allowOverlap="1" wp14:anchorId="0C2C5089" wp14:editId="1B1A4B9F">
            <wp:simplePos x="0" y="0"/>
            <wp:positionH relativeFrom="margin">
              <wp:posOffset>2733675</wp:posOffset>
            </wp:positionH>
            <wp:positionV relativeFrom="paragraph">
              <wp:posOffset>38100</wp:posOffset>
            </wp:positionV>
            <wp:extent cx="4014788" cy="816567"/>
            <wp:effectExtent l="0" t="0" r="0" b="0"/>
            <wp:wrapSquare wrapText="bothSides" distT="0" distB="0" distL="0" distR="0"/>
            <wp:docPr id="2" name="image7.png" descr="courses.png"/>
            <wp:cNvGraphicFramePr/>
            <a:graphic xmlns:a="http://schemas.openxmlformats.org/drawingml/2006/main">
              <a:graphicData uri="http://schemas.openxmlformats.org/drawingml/2006/picture">
                <pic:pic xmlns:pic="http://schemas.openxmlformats.org/drawingml/2006/picture">
                  <pic:nvPicPr>
                    <pic:cNvPr id="0" name="image7.png" descr="courses.png"/>
                    <pic:cNvPicPr preferRelativeResize="0"/>
                  </pic:nvPicPr>
                  <pic:blipFill>
                    <a:blip r:embed="rId8"/>
                    <a:srcRect/>
                    <a:stretch>
                      <a:fillRect/>
                    </a:stretch>
                  </pic:blipFill>
                  <pic:spPr>
                    <a:xfrm>
                      <a:off x="0" y="0"/>
                      <a:ext cx="4014788" cy="816567"/>
                    </a:xfrm>
                    <a:prstGeom prst="rect">
                      <a:avLst/>
                    </a:prstGeom>
                    <a:ln/>
                  </pic:spPr>
                </pic:pic>
              </a:graphicData>
            </a:graphic>
          </wp:anchor>
        </w:drawing>
      </w:r>
    </w:p>
    <w:p w14:paraId="1338E610" w14:textId="77777777" w:rsidR="00E05F58" w:rsidRDefault="00E05F58">
      <w:pPr>
        <w:spacing w:before="120" w:after="60" w:line="240" w:lineRule="auto"/>
        <w:ind w:left="720"/>
        <w:rPr>
          <w:sz w:val="20"/>
          <w:szCs w:val="20"/>
        </w:rPr>
      </w:pPr>
    </w:p>
    <w:p w14:paraId="08DEBA06" w14:textId="77777777" w:rsidR="00E05F58" w:rsidRDefault="00E05F58">
      <w:pPr>
        <w:spacing w:before="120" w:after="60" w:line="240" w:lineRule="auto"/>
        <w:ind w:left="720"/>
        <w:rPr>
          <w:sz w:val="20"/>
          <w:szCs w:val="20"/>
        </w:rPr>
      </w:pPr>
    </w:p>
    <w:p w14:paraId="63933339" w14:textId="77777777" w:rsidR="00E05F58" w:rsidRDefault="00E05F58">
      <w:pPr>
        <w:spacing w:before="120" w:after="60" w:line="240" w:lineRule="auto"/>
        <w:ind w:left="720"/>
        <w:rPr>
          <w:sz w:val="20"/>
          <w:szCs w:val="20"/>
        </w:rPr>
      </w:pPr>
    </w:p>
    <w:p w14:paraId="2120F0A5" w14:textId="77777777" w:rsidR="00E05F58" w:rsidRDefault="0083413C">
      <w:pPr>
        <w:spacing w:before="120" w:after="60" w:line="240" w:lineRule="auto"/>
        <w:ind w:left="720"/>
        <w:rPr>
          <w:sz w:val="20"/>
          <w:szCs w:val="20"/>
        </w:rPr>
      </w:pPr>
      <w:r>
        <w:t xml:space="preserve">b.     </w:t>
      </w:r>
      <w:r>
        <w:rPr>
          <w:sz w:val="20"/>
          <w:szCs w:val="20"/>
        </w:rPr>
        <w:t>The only exception to listed courses shall be the course for the Cruising Race, which shall be at the discretion of the RC.</w:t>
      </w:r>
    </w:p>
    <w:p w14:paraId="07BCA2BE" w14:textId="77777777" w:rsidR="00E05F58" w:rsidRDefault="0083413C">
      <w:pPr>
        <w:spacing w:before="120" w:after="60" w:line="240" w:lineRule="auto"/>
        <w:ind w:left="720"/>
        <w:rPr>
          <w:sz w:val="20"/>
          <w:szCs w:val="20"/>
        </w:rPr>
      </w:pPr>
      <w:r>
        <w:t xml:space="preserve">c.      </w:t>
      </w:r>
      <w:r>
        <w:rPr>
          <w:sz w:val="20"/>
          <w:szCs w:val="20"/>
        </w:rPr>
        <w:t>All marks shall be left to Port.</w:t>
      </w:r>
    </w:p>
    <w:p w14:paraId="6ABBFA5C" w14:textId="77777777" w:rsidR="00E05F58" w:rsidRDefault="0083413C">
      <w:pPr>
        <w:spacing w:before="120" w:after="60" w:line="240" w:lineRule="auto"/>
        <w:ind w:left="720"/>
        <w:rPr>
          <w:sz w:val="20"/>
          <w:szCs w:val="20"/>
        </w:rPr>
      </w:pPr>
      <w:r>
        <w:lastRenderedPageBreak/>
        <w:t xml:space="preserve">d.     </w:t>
      </w:r>
      <w:r>
        <w:rPr>
          <w:sz w:val="20"/>
          <w:szCs w:val="20"/>
        </w:rPr>
        <w:t xml:space="preserve">Unless otherwise specified by the Race Committee before the Preparatory Signal, the start/finish line is </w:t>
      </w:r>
      <w:r>
        <w:rPr>
          <w:i/>
          <w:sz w:val="20"/>
          <w:szCs w:val="20"/>
        </w:rPr>
        <w:t>required</w:t>
      </w:r>
      <w:r>
        <w:rPr>
          <w:sz w:val="20"/>
          <w:szCs w:val="20"/>
        </w:rPr>
        <w:t>, which means that competitors must sail through the start/finish line on each lap of a race.</w:t>
      </w:r>
    </w:p>
    <w:p w14:paraId="4880831F" w14:textId="77777777" w:rsidR="00E05F58" w:rsidRDefault="0083413C">
      <w:pPr>
        <w:spacing w:before="120" w:after="60" w:line="240" w:lineRule="auto"/>
        <w:ind w:left="720"/>
        <w:rPr>
          <w:sz w:val="20"/>
          <w:szCs w:val="20"/>
        </w:rPr>
      </w:pPr>
      <w:r>
        <w:t xml:space="preserve">e.     </w:t>
      </w:r>
      <w:r>
        <w:rPr>
          <w:sz w:val="20"/>
          <w:szCs w:val="20"/>
        </w:rPr>
        <w:t>Th</w:t>
      </w:r>
      <w:r>
        <w:rPr>
          <w:sz w:val="20"/>
          <w:szCs w:val="20"/>
        </w:rPr>
        <w:t>e course will be announced by RC over VHF 68 and verbal hail</w:t>
      </w:r>
    </w:p>
    <w:p w14:paraId="05332517" w14:textId="77777777" w:rsidR="00E05F58" w:rsidRDefault="0083413C">
      <w:pPr>
        <w:spacing w:before="120" w:after="60" w:line="240" w:lineRule="auto"/>
        <w:ind w:left="720"/>
        <w:rPr>
          <w:sz w:val="20"/>
          <w:szCs w:val="20"/>
        </w:rPr>
      </w:pPr>
      <w:r>
        <w:t xml:space="preserve">f.       </w:t>
      </w:r>
      <w:r>
        <w:rPr>
          <w:sz w:val="20"/>
          <w:szCs w:val="20"/>
        </w:rPr>
        <w:t>All marks will be large, inflatable marks; yellow or orange tetrahedrons or cylinders.</w:t>
      </w:r>
    </w:p>
    <w:p w14:paraId="16229B41" w14:textId="77777777" w:rsidR="00E05F58" w:rsidRDefault="0083413C">
      <w:pPr>
        <w:spacing w:before="120" w:after="60" w:line="240" w:lineRule="auto"/>
        <w:rPr>
          <w:b/>
        </w:rPr>
      </w:pPr>
      <w:r>
        <w:rPr>
          <w:b/>
        </w:rPr>
        <w:t xml:space="preserve">7. </w:t>
      </w:r>
      <w:r>
        <w:rPr>
          <w:b/>
        </w:rPr>
        <w:tab/>
        <w:t>STARTING AND FINISHING LINES; STARTING SYSTEM</w:t>
      </w:r>
    </w:p>
    <w:p w14:paraId="48AAD36C" w14:textId="77777777" w:rsidR="00E05F58" w:rsidRDefault="0083413C">
      <w:pPr>
        <w:spacing w:before="120" w:after="60" w:line="240" w:lineRule="auto"/>
        <w:ind w:left="720"/>
        <w:rPr>
          <w:sz w:val="20"/>
          <w:szCs w:val="20"/>
        </w:rPr>
      </w:pPr>
      <w:r>
        <w:t xml:space="preserve">a.     </w:t>
      </w:r>
      <w:r>
        <w:rPr>
          <w:sz w:val="20"/>
          <w:szCs w:val="20"/>
        </w:rPr>
        <w:t>The starting and finishing lines will be b</w:t>
      </w:r>
      <w:r>
        <w:rPr>
          <w:sz w:val="20"/>
          <w:szCs w:val="20"/>
        </w:rPr>
        <w:t>etween an inflatable orange cylinder mark and the tallest mast of the committee boat (if boat has no mast, line will be to the Class Flag flagpole).</w:t>
      </w:r>
    </w:p>
    <w:p w14:paraId="5C7DA2A9" w14:textId="77777777" w:rsidR="00E05F58" w:rsidRDefault="0083413C">
      <w:pPr>
        <w:spacing w:before="120" w:after="60" w:line="240" w:lineRule="auto"/>
        <w:ind w:left="720"/>
        <w:rPr>
          <w:sz w:val="20"/>
          <w:szCs w:val="20"/>
        </w:rPr>
      </w:pPr>
      <w:r>
        <w:t xml:space="preserve">b.     </w:t>
      </w:r>
      <w:r>
        <w:rPr>
          <w:sz w:val="20"/>
          <w:szCs w:val="20"/>
        </w:rPr>
        <w:t xml:space="preserve">The starting system used will be the standard </w:t>
      </w:r>
      <w:proofErr w:type="spellStart"/>
      <w:r>
        <w:rPr>
          <w:sz w:val="20"/>
          <w:szCs w:val="20"/>
        </w:rPr>
        <w:t>USSailing</w:t>
      </w:r>
      <w:proofErr w:type="spellEnd"/>
      <w:r>
        <w:rPr>
          <w:sz w:val="20"/>
          <w:szCs w:val="20"/>
        </w:rPr>
        <w:t xml:space="preserve"> </w:t>
      </w:r>
      <w:proofErr w:type="gramStart"/>
      <w:r>
        <w:rPr>
          <w:sz w:val="20"/>
          <w:szCs w:val="20"/>
        </w:rPr>
        <w:t>5 minute</w:t>
      </w:r>
      <w:proofErr w:type="gramEnd"/>
      <w:r>
        <w:rPr>
          <w:sz w:val="20"/>
          <w:szCs w:val="20"/>
        </w:rPr>
        <w:t xml:space="preserve"> start sequence as detailed in RRS R</w:t>
      </w:r>
      <w:r>
        <w:rPr>
          <w:sz w:val="20"/>
          <w:szCs w:val="20"/>
        </w:rPr>
        <w:t>ule 26 and described below. Visual Signals (flags) may be optional per Race Committee discretion.</w:t>
      </w:r>
    </w:p>
    <w:tbl>
      <w:tblPr>
        <w:tblStyle w:val="a"/>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045"/>
        <w:gridCol w:w="1680"/>
        <w:gridCol w:w="2160"/>
      </w:tblGrid>
      <w:tr w:rsidR="00E05F58" w14:paraId="2B6F2258" w14:textId="77777777">
        <w:tc>
          <w:tcPr>
            <w:tcW w:w="3195" w:type="dxa"/>
            <w:shd w:val="clear" w:color="auto" w:fill="auto"/>
            <w:tcMar>
              <w:top w:w="100" w:type="dxa"/>
              <w:left w:w="100" w:type="dxa"/>
              <w:bottom w:w="100" w:type="dxa"/>
              <w:right w:w="100" w:type="dxa"/>
            </w:tcMar>
          </w:tcPr>
          <w:p w14:paraId="5AD611B9" w14:textId="77777777" w:rsidR="00E05F58" w:rsidRDefault="0083413C">
            <w:pPr>
              <w:widowControl w:val="0"/>
              <w:pBdr>
                <w:top w:val="nil"/>
                <w:left w:val="nil"/>
                <w:bottom w:val="nil"/>
                <w:right w:val="nil"/>
                <w:between w:val="nil"/>
              </w:pBdr>
              <w:spacing w:line="240" w:lineRule="auto"/>
              <w:jc w:val="center"/>
              <w:rPr>
                <w:b/>
                <w:i/>
                <w:sz w:val="20"/>
                <w:szCs w:val="20"/>
              </w:rPr>
            </w:pPr>
            <w:r>
              <w:rPr>
                <w:b/>
                <w:i/>
                <w:sz w:val="20"/>
                <w:szCs w:val="20"/>
              </w:rPr>
              <w:t>Minutes before starting signal</w:t>
            </w:r>
          </w:p>
        </w:tc>
        <w:tc>
          <w:tcPr>
            <w:tcW w:w="3045" w:type="dxa"/>
            <w:shd w:val="clear" w:color="auto" w:fill="auto"/>
            <w:tcMar>
              <w:top w:w="100" w:type="dxa"/>
              <w:left w:w="100" w:type="dxa"/>
              <w:bottom w:w="100" w:type="dxa"/>
              <w:right w:w="100" w:type="dxa"/>
            </w:tcMar>
          </w:tcPr>
          <w:p w14:paraId="6172C85D" w14:textId="77777777" w:rsidR="00E05F58" w:rsidRDefault="0083413C">
            <w:pPr>
              <w:widowControl w:val="0"/>
              <w:pBdr>
                <w:top w:val="nil"/>
                <w:left w:val="nil"/>
                <w:bottom w:val="nil"/>
                <w:right w:val="nil"/>
                <w:between w:val="nil"/>
              </w:pBdr>
              <w:spacing w:line="240" w:lineRule="auto"/>
              <w:jc w:val="center"/>
              <w:rPr>
                <w:b/>
                <w:i/>
                <w:sz w:val="20"/>
                <w:szCs w:val="20"/>
              </w:rPr>
            </w:pPr>
            <w:r>
              <w:rPr>
                <w:b/>
                <w:i/>
                <w:sz w:val="20"/>
                <w:szCs w:val="20"/>
              </w:rPr>
              <w:t>Visual Signal (optional)</w:t>
            </w:r>
          </w:p>
        </w:tc>
        <w:tc>
          <w:tcPr>
            <w:tcW w:w="1680" w:type="dxa"/>
            <w:shd w:val="clear" w:color="auto" w:fill="auto"/>
            <w:tcMar>
              <w:top w:w="100" w:type="dxa"/>
              <w:left w:w="100" w:type="dxa"/>
              <w:bottom w:w="100" w:type="dxa"/>
              <w:right w:w="100" w:type="dxa"/>
            </w:tcMar>
          </w:tcPr>
          <w:p w14:paraId="0B7D6FAE" w14:textId="77777777" w:rsidR="00E05F58" w:rsidRDefault="0083413C">
            <w:pPr>
              <w:widowControl w:val="0"/>
              <w:pBdr>
                <w:top w:val="nil"/>
                <w:left w:val="nil"/>
                <w:bottom w:val="nil"/>
                <w:right w:val="nil"/>
                <w:between w:val="nil"/>
              </w:pBdr>
              <w:spacing w:line="240" w:lineRule="auto"/>
              <w:jc w:val="center"/>
              <w:rPr>
                <w:b/>
                <w:i/>
                <w:sz w:val="20"/>
                <w:szCs w:val="20"/>
              </w:rPr>
            </w:pPr>
            <w:r>
              <w:rPr>
                <w:b/>
                <w:i/>
                <w:sz w:val="20"/>
                <w:szCs w:val="20"/>
              </w:rPr>
              <w:t>Sound Signal</w:t>
            </w:r>
          </w:p>
        </w:tc>
        <w:tc>
          <w:tcPr>
            <w:tcW w:w="2160" w:type="dxa"/>
            <w:shd w:val="clear" w:color="auto" w:fill="auto"/>
            <w:tcMar>
              <w:top w:w="100" w:type="dxa"/>
              <w:left w:w="100" w:type="dxa"/>
              <w:bottom w:w="100" w:type="dxa"/>
              <w:right w:w="100" w:type="dxa"/>
            </w:tcMar>
          </w:tcPr>
          <w:p w14:paraId="66321C28" w14:textId="77777777" w:rsidR="00E05F58" w:rsidRDefault="0083413C">
            <w:pPr>
              <w:widowControl w:val="0"/>
              <w:pBdr>
                <w:top w:val="nil"/>
                <w:left w:val="nil"/>
                <w:bottom w:val="nil"/>
                <w:right w:val="nil"/>
                <w:between w:val="nil"/>
              </w:pBdr>
              <w:spacing w:line="240" w:lineRule="auto"/>
              <w:jc w:val="center"/>
              <w:rPr>
                <w:b/>
                <w:i/>
                <w:sz w:val="20"/>
                <w:szCs w:val="20"/>
              </w:rPr>
            </w:pPr>
            <w:r>
              <w:rPr>
                <w:b/>
                <w:i/>
                <w:sz w:val="20"/>
                <w:szCs w:val="20"/>
              </w:rPr>
              <w:t xml:space="preserve">What Does </w:t>
            </w:r>
            <w:proofErr w:type="gramStart"/>
            <w:r>
              <w:rPr>
                <w:b/>
                <w:i/>
                <w:sz w:val="20"/>
                <w:szCs w:val="20"/>
              </w:rPr>
              <w:t>it</w:t>
            </w:r>
            <w:proofErr w:type="gramEnd"/>
            <w:r>
              <w:rPr>
                <w:b/>
                <w:i/>
                <w:sz w:val="20"/>
                <w:szCs w:val="20"/>
              </w:rPr>
              <w:t xml:space="preserve"> Mean?</w:t>
            </w:r>
          </w:p>
        </w:tc>
      </w:tr>
      <w:tr w:rsidR="00E05F58" w14:paraId="66FEE34E" w14:textId="77777777">
        <w:tc>
          <w:tcPr>
            <w:tcW w:w="3195" w:type="dxa"/>
            <w:shd w:val="clear" w:color="auto" w:fill="auto"/>
            <w:tcMar>
              <w:top w:w="100" w:type="dxa"/>
              <w:left w:w="100" w:type="dxa"/>
              <w:bottom w:w="100" w:type="dxa"/>
              <w:right w:w="100" w:type="dxa"/>
            </w:tcMar>
          </w:tcPr>
          <w:p w14:paraId="61854E74" w14:textId="77777777" w:rsidR="00E05F58" w:rsidRDefault="0083413C">
            <w:pPr>
              <w:widowControl w:val="0"/>
              <w:pBdr>
                <w:top w:val="nil"/>
                <w:left w:val="nil"/>
                <w:bottom w:val="nil"/>
                <w:right w:val="nil"/>
                <w:between w:val="nil"/>
              </w:pBdr>
              <w:spacing w:line="240" w:lineRule="auto"/>
              <w:jc w:val="center"/>
              <w:rPr>
                <w:sz w:val="18"/>
                <w:szCs w:val="18"/>
              </w:rPr>
            </w:pPr>
            <w:r>
              <w:rPr>
                <w:sz w:val="18"/>
                <w:szCs w:val="18"/>
              </w:rPr>
              <w:t>5 min 30 sec</w:t>
            </w:r>
          </w:p>
          <w:p w14:paraId="521F92BA" w14:textId="77777777" w:rsidR="00E05F58" w:rsidRDefault="0083413C">
            <w:pPr>
              <w:widowControl w:val="0"/>
              <w:pBdr>
                <w:top w:val="nil"/>
                <w:left w:val="nil"/>
                <w:bottom w:val="nil"/>
                <w:right w:val="nil"/>
                <w:between w:val="nil"/>
              </w:pBdr>
              <w:spacing w:line="240" w:lineRule="auto"/>
              <w:jc w:val="center"/>
              <w:rPr>
                <w:sz w:val="18"/>
                <w:szCs w:val="18"/>
              </w:rPr>
            </w:pPr>
            <w:r>
              <w:rPr>
                <w:sz w:val="18"/>
                <w:szCs w:val="18"/>
              </w:rPr>
              <w:t xml:space="preserve">(courtesy only - not an official </w:t>
            </w:r>
            <w:proofErr w:type="spellStart"/>
            <w:r>
              <w:rPr>
                <w:sz w:val="18"/>
                <w:szCs w:val="18"/>
              </w:rPr>
              <w:t>USSailing</w:t>
            </w:r>
            <w:proofErr w:type="spellEnd"/>
            <w:r>
              <w:rPr>
                <w:sz w:val="18"/>
                <w:szCs w:val="18"/>
              </w:rPr>
              <w:t xml:space="preserve"> sequence time)</w:t>
            </w:r>
          </w:p>
        </w:tc>
        <w:tc>
          <w:tcPr>
            <w:tcW w:w="3045" w:type="dxa"/>
            <w:shd w:val="clear" w:color="auto" w:fill="auto"/>
            <w:tcMar>
              <w:top w:w="100" w:type="dxa"/>
              <w:left w:w="100" w:type="dxa"/>
              <w:bottom w:w="100" w:type="dxa"/>
              <w:right w:w="100" w:type="dxa"/>
            </w:tcMar>
          </w:tcPr>
          <w:p w14:paraId="204CDA90" w14:textId="77777777" w:rsidR="00E05F58" w:rsidRDefault="0083413C">
            <w:pPr>
              <w:widowControl w:val="0"/>
              <w:pBdr>
                <w:top w:val="nil"/>
                <w:left w:val="nil"/>
                <w:bottom w:val="nil"/>
                <w:right w:val="nil"/>
                <w:between w:val="nil"/>
              </w:pBdr>
              <w:spacing w:line="240" w:lineRule="auto"/>
              <w:rPr>
                <w:sz w:val="18"/>
                <w:szCs w:val="18"/>
              </w:rPr>
            </w:pPr>
            <w:r>
              <w:rPr>
                <w:sz w:val="18"/>
                <w:szCs w:val="18"/>
              </w:rPr>
              <w:t>n/a</w:t>
            </w:r>
          </w:p>
        </w:tc>
        <w:tc>
          <w:tcPr>
            <w:tcW w:w="1680" w:type="dxa"/>
            <w:shd w:val="clear" w:color="auto" w:fill="auto"/>
            <w:tcMar>
              <w:top w:w="100" w:type="dxa"/>
              <w:left w:w="100" w:type="dxa"/>
              <w:bottom w:w="100" w:type="dxa"/>
              <w:right w:w="100" w:type="dxa"/>
            </w:tcMar>
          </w:tcPr>
          <w:p w14:paraId="3F699CDB" w14:textId="77777777" w:rsidR="00E05F58" w:rsidRDefault="0083413C">
            <w:pPr>
              <w:widowControl w:val="0"/>
              <w:pBdr>
                <w:top w:val="nil"/>
                <w:left w:val="nil"/>
                <w:bottom w:val="nil"/>
                <w:right w:val="nil"/>
                <w:between w:val="nil"/>
              </w:pBdr>
              <w:spacing w:line="240" w:lineRule="auto"/>
              <w:rPr>
                <w:sz w:val="18"/>
                <w:szCs w:val="18"/>
              </w:rPr>
            </w:pPr>
            <w:r>
              <w:rPr>
                <w:sz w:val="18"/>
                <w:szCs w:val="18"/>
              </w:rPr>
              <w:t>Multiple horns</w:t>
            </w:r>
          </w:p>
        </w:tc>
        <w:tc>
          <w:tcPr>
            <w:tcW w:w="2160" w:type="dxa"/>
            <w:shd w:val="clear" w:color="auto" w:fill="auto"/>
            <w:tcMar>
              <w:top w:w="100" w:type="dxa"/>
              <w:left w:w="100" w:type="dxa"/>
              <w:bottom w:w="100" w:type="dxa"/>
              <w:right w:w="100" w:type="dxa"/>
            </w:tcMar>
          </w:tcPr>
          <w:p w14:paraId="51B34F88" w14:textId="77777777" w:rsidR="00E05F58" w:rsidRDefault="0083413C">
            <w:pPr>
              <w:widowControl w:val="0"/>
              <w:pBdr>
                <w:top w:val="nil"/>
                <w:left w:val="nil"/>
                <w:bottom w:val="nil"/>
                <w:right w:val="nil"/>
                <w:between w:val="nil"/>
              </w:pBdr>
              <w:spacing w:line="240" w:lineRule="auto"/>
              <w:rPr>
                <w:sz w:val="18"/>
                <w:szCs w:val="18"/>
              </w:rPr>
            </w:pPr>
            <w:r>
              <w:rPr>
                <w:sz w:val="18"/>
                <w:szCs w:val="18"/>
              </w:rPr>
              <w:t>Courtesy: Get ready for Warning</w:t>
            </w:r>
          </w:p>
        </w:tc>
      </w:tr>
      <w:tr w:rsidR="00E05F58" w14:paraId="11D4B7FF" w14:textId="77777777">
        <w:trPr>
          <w:trHeight w:val="860"/>
        </w:trPr>
        <w:tc>
          <w:tcPr>
            <w:tcW w:w="3195" w:type="dxa"/>
            <w:shd w:val="clear" w:color="auto" w:fill="auto"/>
            <w:tcMar>
              <w:top w:w="100" w:type="dxa"/>
              <w:left w:w="100" w:type="dxa"/>
              <w:bottom w:w="100" w:type="dxa"/>
              <w:right w:w="100" w:type="dxa"/>
            </w:tcMar>
          </w:tcPr>
          <w:p w14:paraId="5B630B70" w14:textId="77777777" w:rsidR="00E05F58" w:rsidRDefault="0083413C">
            <w:pPr>
              <w:widowControl w:val="0"/>
              <w:pBdr>
                <w:top w:val="nil"/>
                <w:left w:val="nil"/>
                <w:bottom w:val="nil"/>
                <w:right w:val="nil"/>
                <w:between w:val="nil"/>
              </w:pBdr>
              <w:spacing w:line="240" w:lineRule="auto"/>
              <w:jc w:val="center"/>
              <w:rPr>
                <w:sz w:val="18"/>
                <w:szCs w:val="18"/>
              </w:rPr>
            </w:pPr>
            <w:r>
              <w:rPr>
                <w:sz w:val="18"/>
                <w:szCs w:val="18"/>
              </w:rPr>
              <w:t>5</w:t>
            </w:r>
          </w:p>
        </w:tc>
        <w:tc>
          <w:tcPr>
            <w:tcW w:w="3045" w:type="dxa"/>
            <w:shd w:val="clear" w:color="auto" w:fill="auto"/>
            <w:tcMar>
              <w:top w:w="100" w:type="dxa"/>
              <w:left w:w="100" w:type="dxa"/>
              <w:bottom w:w="100" w:type="dxa"/>
              <w:right w:w="100" w:type="dxa"/>
            </w:tcMar>
          </w:tcPr>
          <w:p w14:paraId="01BABB4E" w14:textId="77777777" w:rsidR="00E05F58" w:rsidRDefault="0083413C">
            <w:pPr>
              <w:widowControl w:val="0"/>
              <w:pBdr>
                <w:top w:val="nil"/>
                <w:left w:val="nil"/>
                <w:bottom w:val="nil"/>
                <w:right w:val="nil"/>
                <w:between w:val="nil"/>
              </w:pBdr>
              <w:spacing w:line="240" w:lineRule="auto"/>
              <w:rPr>
                <w:sz w:val="18"/>
                <w:szCs w:val="18"/>
              </w:rPr>
            </w:pPr>
            <w:r>
              <w:rPr>
                <w:sz w:val="18"/>
                <w:szCs w:val="18"/>
              </w:rPr>
              <w:t>Class Flag (CLSA Burgee) raised</w:t>
            </w:r>
            <w:r>
              <w:rPr>
                <w:noProof/>
              </w:rPr>
              <w:drawing>
                <wp:anchor distT="0" distB="0" distL="0" distR="0" simplePos="0" relativeHeight="251660288" behindDoc="0" locked="0" layoutInCell="1" hidden="0" allowOverlap="1" wp14:anchorId="5AD3E0E9" wp14:editId="0D6835CC">
                  <wp:simplePos x="0" y="0"/>
                  <wp:positionH relativeFrom="margin">
                    <wp:posOffset>1333500</wp:posOffset>
                  </wp:positionH>
                  <wp:positionV relativeFrom="paragraph">
                    <wp:posOffset>76200</wp:posOffset>
                  </wp:positionV>
                  <wp:extent cx="445510" cy="300038"/>
                  <wp:effectExtent l="0" t="0" r="0" b="0"/>
                  <wp:wrapSquare wrapText="bothSides" distT="0" distB="0" distL="0" distR="0"/>
                  <wp:docPr id="5" name="image10.png" descr="burgee1.png"/>
                  <wp:cNvGraphicFramePr/>
                  <a:graphic xmlns:a="http://schemas.openxmlformats.org/drawingml/2006/main">
                    <a:graphicData uri="http://schemas.openxmlformats.org/drawingml/2006/picture">
                      <pic:pic xmlns:pic="http://schemas.openxmlformats.org/drawingml/2006/picture">
                        <pic:nvPicPr>
                          <pic:cNvPr id="0" name="image10.png" descr="burgee1.png"/>
                          <pic:cNvPicPr preferRelativeResize="0"/>
                        </pic:nvPicPr>
                        <pic:blipFill>
                          <a:blip r:embed="rId9"/>
                          <a:srcRect/>
                          <a:stretch>
                            <a:fillRect/>
                          </a:stretch>
                        </pic:blipFill>
                        <pic:spPr>
                          <a:xfrm>
                            <a:off x="0" y="0"/>
                            <a:ext cx="445510" cy="300038"/>
                          </a:xfrm>
                          <a:prstGeom prst="rect">
                            <a:avLst/>
                          </a:prstGeom>
                          <a:ln/>
                        </pic:spPr>
                      </pic:pic>
                    </a:graphicData>
                  </a:graphic>
                </wp:anchor>
              </w:drawing>
            </w:r>
          </w:p>
        </w:tc>
        <w:tc>
          <w:tcPr>
            <w:tcW w:w="1680" w:type="dxa"/>
            <w:shd w:val="clear" w:color="auto" w:fill="auto"/>
            <w:tcMar>
              <w:top w:w="100" w:type="dxa"/>
              <w:left w:w="100" w:type="dxa"/>
              <w:bottom w:w="100" w:type="dxa"/>
              <w:right w:w="100" w:type="dxa"/>
            </w:tcMar>
          </w:tcPr>
          <w:p w14:paraId="73B05D39" w14:textId="77777777" w:rsidR="00E05F58" w:rsidRDefault="0083413C">
            <w:pPr>
              <w:widowControl w:val="0"/>
              <w:pBdr>
                <w:top w:val="nil"/>
                <w:left w:val="nil"/>
                <w:bottom w:val="nil"/>
                <w:right w:val="nil"/>
                <w:between w:val="nil"/>
              </w:pBdr>
              <w:spacing w:line="240" w:lineRule="auto"/>
              <w:rPr>
                <w:sz w:val="18"/>
                <w:szCs w:val="18"/>
              </w:rPr>
            </w:pPr>
            <w:r>
              <w:rPr>
                <w:sz w:val="18"/>
                <w:szCs w:val="18"/>
              </w:rPr>
              <w:t>One horn</w:t>
            </w:r>
          </w:p>
        </w:tc>
        <w:tc>
          <w:tcPr>
            <w:tcW w:w="2160" w:type="dxa"/>
            <w:shd w:val="clear" w:color="auto" w:fill="auto"/>
            <w:tcMar>
              <w:top w:w="100" w:type="dxa"/>
              <w:left w:w="100" w:type="dxa"/>
              <w:bottom w:w="100" w:type="dxa"/>
              <w:right w:w="100" w:type="dxa"/>
            </w:tcMar>
          </w:tcPr>
          <w:p w14:paraId="4FF55542" w14:textId="77777777" w:rsidR="00E05F58" w:rsidRDefault="0083413C">
            <w:pPr>
              <w:widowControl w:val="0"/>
              <w:pBdr>
                <w:top w:val="nil"/>
                <w:left w:val="nil"/>
                <w:bottom w:val="nil"/>
                <w:right w:val="nil"/>
                <w:between w:val="nil"/>
              </w:pBdr>
              <w:spacing w:line="240" w:lineRule="auto"/>
              <w:rPr>
                <w:sz w:val="18"/>
                <w:szCs w:val="18"/>
              </w:rPr>
            </w:pPr>
            <w:r>
              <w:rPr>
                <w:sz w:val="18"/>
                <w:szCs w:val="18"/>
              </w:rPr>
              <w:t>Warning Signal</w:t>
            </w:r>
          </w:p>
        </w:tc>
      </w:tr>
      <w:tr w:rsidR="00E05F58" w14:paraId="44718E8E" w14:textId="77777777">
        <w:tc>
          <w:tcPr>
            <w:tcW w:w="3195" w:type="dxa"/>
            <w:shd w:val="clear" w:color="auto" w:fill="auto"/>
            <w:tcMar>
              <w:top w:w="100" w:type="dxa"/>
              <w:left w:w="100" w:type="dxa"/>
              <w:bottom w:w="100" w:type="dxa"/>
              <w:right w:w="100" w:type="dxa"/>
            </w:tcMar>
          </w:tcPr>
          <w:p w14:paraId="28A35E25" w14:textId="77777777" w:rsidR="00E05F58" w:rsidRDefault="0083413C">
            <w:pPr>
              <w:widowControl w:val="0"/>
              <w:pBdr>
                <w:top w:val="nil"/>
                <w:left w:val="nil"/>
                <w:bottom w:val="nil"/>
                <w:right w:val="nil"/>
                <w:between w:val="nil"/>
              </w:pBdr>
              <w:spacing w:line="240" w:lineRule="auto"/>
              <w:jc w:val="center"/>
              <w:rPr>
                <w:sz w:val="18"/>
                <w:szCs w:val="18"/>
              </w:rPr>
            </w:pPr>
            <w:r>
              <w:rPr>
                <w:sz w:val="18"/>
                <w:szCs w:val="18"/>
              </w:rPr>
              <w:t>4</w:t>
            </w:r>
          </w:p>
        </w:tc>
        <w:tc>
          <w:tcPr>
            <w:tcW w:w="3045" w:type="dxa"/>
            <w:shd w:val="clear" w:color="auto" w:fill="auto"/>
            <w:tcMar>
              <w:top w:w="100" w:type="dxa"/>
              <w:left w:w="100" w:type="dxa"/>
              <w:bottom w:w="100" w:type="dxa"/>
              <w:right w:w="100" w:type="dxa"/>
            </w:tcMar>
          </w:tcPr>
          <w:p w14:paraId="1E5F873D" w14:textId="77777777" w:rsidR="00E05F58" w:rsidRDefault="0083413C">
            <w:pPr>
              <w:widowControl w:val="0"/>
              <w:pBdr>
                <w:top w:val="nil"/>
                <w:left w:val="nil"/>
                <w:bottom w:val="nil"/>
                <w:right w:val="nil"/>
                <w:between w:val="nil"/>
              </w:pBdr>
              <w:spacing w:line="240" w:lineRule="auto"/>
              <w:rPr>
                <w:sz w:val="18"/>
                <w:szCs w:val="18"/>
              </w:rPr>
            </w:pPr>
            <w:r>
              <w:rPr>
                <w:sz w:val="18"/>
                <w:szCs w:val="18"/>
              </w:rPr>
              <w:t xml:space="preserve">P Flag raised </w:t>
            </w:r>
            <w:r>
              <w:rPr>
                <w:noProof/>
              </w:rPr>
              <w:drawing>
                <wp:anchor distT="0" distB="0" distL="0" distR="0" simplePos="0" relativeHeight="251661312" behindDoc="0" locked="0" layoutInCell="1" hidden="0" allowOverlap="1" wp14:anchorId="71E47CD7" wp14:editId="65964AF9">
                  <wp:simplePos x="0" y="0"/>
                  <wp:positionH relativeFrom="margin">
                    <wp:posOffset>1428750</wp:posOffset>
                  </wp:positionH>
                  <wp:positionV relativeFrom="paragraph">
                    <wp:posOffset>38100</wp:posOffset>
                  </wp:positionV>
                  <wp:extent cx="447675" cy="395007"/>
                  <wp:effectExtent l="0" t="0" r="0" b="0"/>
                  <wp:wrapSquare wrapText="bothSides" distT="0" distB="0" distL="0" distR="0"/>
                  <wp:docPr id="3" name="image8.jpg" descr="P flag.jpg"/>
                  <wp:cNvGraphicFramePr/>
                  <a:graphic xmlns:a="http://schemas.openxmlformats.org/drawingml/2006/main">
                    <a:graphicData uri="http://schemas.openxmlformats.org/drawingml/2006/picture">
                      <pic:pic xmlns:pic="http://schemas.openxmlformats.org/drawingml/2006/picture">
                        <pic:nvPicPr>
                          <pic:cNvPr id="0" name="image8.jpg" descr="P flag.jpg"/>
                          <pic:cNvPicPr preferRelativeResize="0"/>
                        </pic:nvPicPr>
                        <pic:blipFill>
                          <a:blip r:embed="rId10"/>
                          <a:srcRect/>
                          <a:stretch>
                            <a:fillRect/>
                          </a:stretch>
                        </pic:blipFill>
                        <pic:spPr>
                          <a:xfrm>
                            <a:off x="0" y="0"/>
                            <a:ext cx="447675" cy="395007"/>
                          </a:xfrm>
                          <a:prstGeom prst="rect">
                            <a:avLst/>
                          </a:prstGeom>
                          <a:ln/>
                        </pic:spPr>
                      </pic:pic>
                    </a:graphicData>
                  </a:graphic>
                </wp:anchor>
              </w:drawing>
            </w:r>
          </w:p>
          <w:p w14:paraId="51D3E1D0" w14:textId="77777777" w:rsidR="00E05F58" w:rsidRDefault="0083413C">
            <w:pPr>
              <w:widowControl w:val="0"/>
              <w:pBdr>
                <w:top w:val="nil"/>
                <w:left w:val="nil"/>
                <w:bottom w:val="nil"/>
                <w:right w:val="nil"/>
                <w:between w:val="nil"/>
              </w:pBdr>
              <w:spacing w:line="240" w:lineRule="auto"/>
              <w:rPr>
                <w:sz w:val="18"/>
                <w:szCs w:val="18"/>
              </w:rPr>
            </w:pPr>
            <w:r>
              <w:rPr>
                <w:sz w:val="18"/>
                <w:szCs w:val="18"/>
              </w:rPr>
              <w:t xml:space="preserve"> </w:t>
            </w:r>
          </w:p>
        </w:tc>
        <w:tc>
          <w:tcPr>
            <w:tcW w:w="1680" w:type="dxa"/>
            <w:shd w:val="clear" w:color="auto" w:fill="auto"/>
            <w:tcMar>
              <w:top w:w="100" w:type="dxa"/>
              <w:left w:w="100" w:type="dxa"/>
              <w:bottom w:w="100" w:type="dxa"/>
              <w:right w:w="100" w:type="dxa"/>
            </w:tcMar>
          </w:tcPr>
          <w:p w14:paraId="488ABA4F" w14:textId="77777777" w:rsidR="00E05F58" w:rsidRDefault="0083413C">
            <w:pPr>
              <w:widowControl w:val="0"/>
              <w:pBdr>
                <w:top w:val="nil"/>
                <w:left w:val="nil"/>
                <w:bottom w:val="nil"/>
                <w:right w:val="nil"/>
                <w:between w:val="nil"/>
              </w:pBdr>
              <w:spacing w:line="240" w:lineRule="auto"/>
              <w:rPr>
                <w:sz w:val="18"/>
                <w:szCs w:val="18"/>
              </w:rPr>
            </w:pPr>
            <w:r>
              <w:rPr>
                <w:sz w:val="18"/>
                <w:szCs w:val="18"/>
              </w:rPr>
              <w:t>One horn</w:t>
            </w:r>
          </w:p>
        </w:tc>
        <w:tc>
          <w:tcPr>
            <w:tcW w:w="2160" w:type="dxa"/>
            <w:shd w:val="clear" w:color="auto" w:fill="auto"/>
            <w:tcMar>
              <w:top w:w="100" w:type="dxa"/>
              <w:left w:w="100" w:type="dxa"/>
              <w:bottom w:w="100" w:type="dxa"/>
              <w:right w:w="100" w:type="dxa"/>
            </w:tcMar>
          </w:tcPr>
          <w:p w14:paraId="0D1A490F" w14:textId="77777777" w:rsidR="00E05F58" w:rsidRDefault="0083413C">
            <w:pPr>
              <w:widowControl w:val="0"/>
              <w:pBdr>
                <w:top w:val="nil"/>
                <w:left w:val="nil"/>
                <w:bottom w:val="nil"/>
                <w:right w:val="nil"/>
                <w:between w:val="nil"/>
              </w:pBdr>
              <w:spacing w:line="240" w:lineRule="auto"/>
              <w:rPr>
                <w:sz w:val="18"/>
                <w:szCs w:val="18"/>
              </w:rPr>
            </w:pPr>
            <w:r>
              <w:rPr>
                <w:sz w:val="18"/>
                <w:szCs w:val="18"/>
              </w:rPr>
              <w:t>Preparatory Signal</w:t>
            </w:r>
          </w:p>
        </w:tc>
      </w:tr>
      <w:tr w:rsidR="00E05F58" w14:paraId="2732F529" w14:textId="77777777">
        <w:tc>
          <w:tcPr>
            <w:tcW w:w="3195" w:type="dxa"/>
            <w:shd w:val="clear" w:color="auto" w:fill="auto"/>
            <w:tcMar>
              <w:top w:w="100" w:type="dxa"/>
              <w:left w:w="100" w:type="dxa"/>
              <w:bottom w:w="100" w:type="dxa"/>
              <w:right w:w="100" w:type="dxa"/>
            </w:tcMar>
          </w:tcPr>
          <w:p w14:paraId="5376A9B6" w14:textId="77777777" w:rsidR="00E05F58" w:rsidRDefault="0083413C">
            <w:pPr>
              <w:widowControl w:val="0"/>
              <w:pBdr>
                <w:top w:val="nil"/>
                <w:left w:val="nil"/>
                <w:bottom w:val="nil"/>
                <w:right w:val="nil"/>
                <w:between w:val="nil"/>
              </w:pBdr>
              <w:spacing w:line="240" w:lineRule="auto"/>
              <w:jc w:val="center"/>
              <w:rPr>
                <w:sz w:val="18"/>
                <w:szCs w:val="18"/>
              </w:rPr>
            </w:pPr>
            <w:r>
              <w:rPr>
                <w:sz w:val="18"/>
                <w:szCs w:val="18"/>
              </w:rPr>
              <w:t>1</w:t>
            </w:r>
          </w:p>
        </w:tc>
        <w:tc>
          <w:tcPr>
            <w:tcW w:w="3045" w:type="dxa"/>
            <w:shd w:val="clear" w:color="auto" w:fill="auto"/>
            <w:tcMar>
              <w:top w:w="100" w:type="dxa"/>
              <w:left w:w="100" w:type="dxa"/>
              <w:bottom w:w="100" w:type="dxa"/>
              <w:right w:w="100" w:type="dxa"/>
            </w:tcMar>
          </w:tcPr>
          <w:p w14:paraId="0A5999F1" w14:textId="77777777" w:rsidR="00E05F58" w:rsidRDefault="0083413C">
            <w:pPr>
              <w:widowControl w:val="0"/>
              <w:pBdr>
                <w:top w:val="nil"/>
                <w:left w:val="nil"/>
                <w:bottom w:val="nil"/>
                <w:right w:val="nil"/>
                <w:between w:val="nil"/>
              </w:pBdr>
              <w:spacing w:line="240" w:lineRule="auto"/>
              <w:rPr>
                <w:sz w:val="18"/>
                <w:szCs w:val="18"/>
              </w:rPr>
            </w:pPr>
            <w:r>
              <w:rPr>
                <w:sz w:val="18"/>
                <w:szCs w:val="18"/>
              </w:rPr>
              <w:t>P Flag lowered</w:t>
            </w:r>
          </w:p>
        </w:tc>
        <w:tc>
          <w:tcPr>
            <w:tcW w:w="1680" w:type="dxa"/>
            <w:shd w:val="clear" w:color="auto" w:fill="auto"/>
            <w:tcMar>
              <w:top w:w="100" w:type="dxa"/>
              <w:left w:w="100" w:type="dxa"/>
              <w:bottom w:w="100" w:type="dxa"/>
              <w:right w:w="100" w:type="dxa"/>
            </w:tcMar>
          </w:tcPr>
          <w:p w14:paraId="2A735877" w14:textId="77777777" w:rsidR="00E05F58" w:rsidRDefault="0083413C">
            <w:pPr>
              <w:widowControl w:val="0"/>
              <w:pBdr>
                <w:top w:val="nil"/>
                <w:left w:val="nil"/>
                <w:bottom w:val="nil"/>
                <w:right w:val="nil"/>
                <w:between w:val="nil"/>
              </w:pBdr>
              <w:spacing w:line="240" w:lineRule="auto"/>
              <w:rPr>
                <w:sz w:val="18"/>
                <w:szCs w:val="18"/>
              </w:rPr>
            </w:pPr>
            <w:r>
              <w:rPr>
                <w:sz w:val="18"/>
                <w:szCs w:val="18"/>
              </w:rPr>
              <w:t>One long horn</w:t>
            </w:r>
          </w:p>
        </w:tc>
        <w:tc>
          <w:tcPr>
            <w:tcW w:w="2160" w:type="dxa"/>
            <w:shd w:val="clear" w:color="auto" w:fill="auto"/>
            <w:tcMar>
              <w:top w:w="100" w:type="dxa"/>
              <w:left w:w="100" w:type="dxa"/>
              <w:bottom w:w="100" w:type="dxa"/>
              <w:right w:w="100" w:type="dxa"/>
            </w:tcMar>
          </w:tcPr>
          <w:p w14:paraId="2615A3A0" w14:textId="77777777" w:rsidR="00E05F58" w:rsidRDefault="0083413C">
            <w:pPr>
              <w:widowControl w:val="0"/>
              <w:pBdr>
                <w:top w:val="nil"/>
                <w:left w:val="nil"/>
                <w:bottom w:val="nil"/>
                <w:right w:val="nil"/>
                <w:between w:val="nil"/>
              </w:pBdr>
              <w:spacing w:line="240" w:lineRule="auto"/>
              <w:rPr>
                <w:sz w:val="18"/>
                <w:szCs w:val="18"/>
              </w:rPr>
            </w:pPr>
            <w:r>
              <w:rPr>
                <w:sz w:val="18"/>
                <w:szCs w:val="18"/>
              </w:rPr>
              <w:t>One minute</w:t>
            </w:r>
          </w:p>
        </w:tc>
      </w:tr>
      <w:tr w:rsidR="00E05F58" w14:paraId="025151C6" w14:textId="77777777">
        <w:tc>
          <w:tcPr>
            <w:tcW w:w="3195" w:type="dxa"/>
            <w:shd w:val="clear" w:color="auto" w:fill="auto"/>
            <w:tcMar>
              <w:top w:w="100" w:type="dxa"/>
              <w:left w:w="100" w:type="dxa"/>
              <w:bottom w:w="100" w:type="dxa"/>
              <w:right w:w="100" w:type="dxa"/>
            </w:tcMar>
          </w:tcPr>
          <w:p w14:paraId="68F3FD09" w14:textId="77777777" w:rsidR="00E05F58" w:rsidRDefault="0083413C">
            <w:pPr>
              <w:widowControl w:val="0"/>
              <w:pBdr>
                <w:top w:val="nil"/>
                <w:left w:val="nil"/>
                <w:bottom w:val="nil"/>
                <w:right w:val="nil"/>
                <w:between w:val="nil"/>
              </w:pBdr>
              <w:spacing w:line="240" w:lineRule="auto"/>
              <w:jc w:val="center"/>
              <w:rPr>
                <w:sz w:val="18"/>
                <w:szCs w:val="18"/>
              </w:rPr>
            </w:pPr>
            <w:r>
              <w:rPr>
                <w:sz w:val="18"/>
                <w:szCs w:val="18"/>
              </w:rPr>
              <w:t>0</w:t>
            </w:r>
          </w:p>
        </w:tc>
        <w:tc>
          <w:tcPr>
            <w:tcW w:w="3045" w:type="dxa"/>
            <w:shd w:val="clear" w:color="auto" w:fill="auto"/>
            <w:tcMar>
              <w:top w:w="100" w:type="dxa"/>
              <w:left w:w="100" w:type="dxa"/>
              <w:bottom w:w="100" w:type="dxa"/>
              <w:right w:w="100" w:type="dxa"/>
            </w:tcMar>
          </w:tcPr>
          <w:p w14:paraId="733F259F" w14:textId="77777777" w:rsidR="00E05F58" w:rsidRDefault="0083413C">
            <w:pPr>
              <w:widowControl w:val="0"/>
              <w:pBdr>
                <w:top w:val="nil"/>
                <w:left w:val="nil"/>
                <w:bottom w:val="nil"/>
                <w:right w:val="nil"/>
                <w:between w:val="nil"/>
              </w:pBdr>
              <w:spacing w:line="240" w:lineRule="auto"/>
              <w:rPr>
                <w:sz w:val="18"/>
                <w:szCs w:val="18"/>
              </w:rPr>
            </w:pPr>
            <w:r>
              <w:rPr>
                <w:sz w:val="18"/>
                <w:szCs w:val="18"/>
              </w:rPr>
              <w:t>Burgee lowered</w:t>
            </w:r>
          </w:p>
        </w:tc>
        <w:tc>
          <w:tcPr>
            <w:tcW w:w="1680" w:type="dxa"/>
            <w:shd w:val="clear" w:color="auto" w:fill="auto"/>
            <w:tcMar>
              <w:top w:w="100" w:type="dxa"/>
              <w:left w:w="100" w:type="dxa"/>
              <w:bottom w:w="100" w:type="dxa"/>
              <w:right w:w="100" w:type="dxa"/>
            </w:tcMar>
          </w:tcPr>
          <w:p w14:paraId="58933F6B" w14:textId="77777777" w:rsidR="00E05F58" w:rsidRDefault="0083413C">
            <w:pPr>
              <w:widowControl w:val="0"/>
              <w:pBdr>
                <w:top w:val="nil"/>
                <w:left w:val="nil"/>
                <w:bottom w:val="nil"/>
                <w:right w:val="nil"/>
                <w:between w:val="nil"/>
              </w:pBdr>
              <w:spacing w:line="240" w:lineRule="auto"/>
              <w:rPr>
                <w:sz w:val="18"/>
                <w:szCs w:val="18"/>
              </w:rPr>
            </w:pPr>
            <w:r>
              <w:rPr>
                <w:sz w:val="18"/>
                <w:szCs w:val="18"/>
              </w:rPr>
              <w:t>One long horn</w:t>
            </w:r>
          </w:p>
        </w:tc>
        <w:tc>
          <w:tcPr>
            <w:tcW w:w="2160" w:type="dxa"/>
            <w:shd w:val="clear" w:color="auto" w:fill="auto"/>
            <w:tcMar>
              <w:top w:w="100" w:type="dxa"/>
              <w:left w:w="100" w:type="dxa"/>
              <w:bottom w:w="100" w:type="dxa"/>
              <w:right w:w="100" w:type="dxa"/>
            </w:tcMar>
          </w:tcPr>
          <w:p w14:paraId="23F4D30D" w14:textId="77777777" w:rsidR="00E05F58" w:rsidRDefault="0083413C">
            <w:pPr>
              <w:widowControl w:val="0"/>
              <w:pBdr>
                <w:top w:val="nil"/>
                <w:left w:val="nil"/>
                <w:bottom w:val="nil"/>
                <w:right w:val="nil"/>
                <w:between w:val="nil"/>
              </w:pBdr>
              <w:spacing w:line="240" w:lineRule="auto"/>
              <w:rPr>
                <w:sz w:val="18"/>
                <w:szCs w:val="18"/>
              </w:rPr>
            </w:pPr>
            <w:r>
              <w:rPr>
                <w:sz w:val="18"/>
                <w:szCs w:val="18"/>
              </w:rPr>
              <w:t>Starting Signal - Go!</w:t>
            </w:r>
          </w:p>
        </w:tc>
      </w:tr>
    </w:tbl>
    <w:p w14:paraId="04BAC750" w14:textId="77777777" w:rsidR="00E05F58" w:rsidRDefault="0083413C">
      <w:pPr>
        <w:spacing w:before="120" w:after="60" w:line="240" w:lineRule="auto"/>
      </w:pPr>
      <w:r>
        <w:rPr>
          <w:noProof/>
        </w:rPr>
        <w:drawing>
          <wp:anchor distT="114300" distB="114300" distL="114300" distR="114300" simplePos="0" relativeHeight="251662336" behindDoc="0" locked="0" layoutInCell="1" hidden="0" allowOverlap="1" wp14:anchorId="51C730DC" wp14:editId="61AA522B">
            <wp:simplePos x="0" y="0"/>
            <wp:positionH relativeFrom="margin">
              <wp:posOffset>5848350</wp:posOffset>
            </wp:positionH>
            <wp:positionV relativeFrom="paragraph">
              <wp:posOffset>152400</wp:posOffset>
            </wp:positionV>
            <wp:extent cx="697143" cy="461963"/>
            <wp:effectExtent l="0" t="0" r="0" b="0"/>
            <wp:wrapSquare wrapText="bothSides" distT="114300" distB="114300" distL="114300" distR="114300"/>
            <wp:docPr id="4" name="image9.jpg" descr="AP flag.jpg"/>
            <wp:cNvGraphicFramePr/>
            <a:graphic xmlns:a="http://schemas.openxmlformats.org/drawingml/2006/main">
              <a:graphicData uri="http://schemas.openxmlformats.org/drawingml/2006/picture">
                <pic:pic xmlns:pic="http://schemas.openxmlformats.org/drawingml/2006/picture">
                  <pic:nvPicPr>
                    <pic:cNvPr id="0" name="image9.jpg" descr="AP flag.jpg"/>
                    <pic:cNvPicPr preferRelativeResize="0"/>
                  </pic:nvPicPr>
                  <pic:blipFill>
                    <a:blip r:embed="rId11"/>
                    <a:srcRect/>
                    <a:stretch>
                      <a:fillRect/>
                    </a:stretch>
                  </pic:blipFill>
                  <pic:spPr>
                    <a:xfrm>
                      <a:off x="0" y="0"/>
                      <a:ext cx="697143" cy="461963"/>
                    </a:xfrm>
                    <a:prstGeom prst="rect">
                      <a:avLst/>
                    </a:prstGeom>
                    <a:ln/>
                  </pic:spPr>
                </pic:pic>
              </a:graphicData>
            </a:graphic>
          </wp:anchor>
        </w:drawing>
      </w:r>
    </w:p>
    <w:p w14:paraId="0C7D0C41" w14:textId="77777777" w:rsidR="00E05F58" w:rsidRDefault="0083413C">
      <w:pPr>
        <w:spacing w:before="120" w:after="60" w:line="240" w:lineRule="auto"/>
        <w:ind w:left="720"/>
        <w:rPr>
          <w:sz w:val="20"/>
          <w:szCs w:val="20"/>
        </w:rPr>
      </w:pPr>
      <w:r>
        <w:t xml:space="preserve">c.      </w:t>
      </w:r>
      <w:r>
        <w:rPr>
          <w:sz w:val="20"/>
          <w:szCs w:val="20"/>
        </w:rPr>
        <w:t>In case of a postponement, the RC will sound 2 horns and raise the AP flag (optional), and hail racers over the VHF. When the AP flag is lowered, 1 horn sounds, and that marks 1 minute until the standard 5 min race sequence starts (RRS 27.3)</w:t>
      </w:r>
    </w:p>
    <w:p w14:paraId="344BC8F6" w14:textId="77777777" w:rsidR="00E05F58" w:rsidRDefault="0083413C">
      <w:pPr>
        <w:spacing w:before="120" w:after="60" w:line="240" w:lineRule="auto"/>
        <w:rPr>
          <w:b/>
        </w:rPr>
      </w:pPr>
      <w:r>
        <w:rPr>
          <w:b/>
        </w:rPr>
        <w:t xml:space="preserve">8. </w:t>
      </w:r>
      <w:r>
        <w:rPr>
          <w:b/>
        </w:rPr>
        <w:tab/>
        <w:t>SCORING</w:t>
      </w:r>
    </w:p>
    <w:p w14:paraId="5A694828" w14:textId="77777777" w:rsidR="00E05F58" w:rsidRDefault="0083413C">
      <w:pPr>
        <w:spacing w:before="120" w:after="60" w:line="240" w:lineRule="auto"/>
        <w:ind w:left="720"/>
        <w:rPr>
          <w:color w:val="0563C1"/>
          <w:sz w:val="20"/>
          <w:szCs w:val="20"/>
          <w:u w:val="single"/>
        </w:rPr>
      </w:pPr>
      <w:r>
        <w:t>a.</w:t>
      </w:r>
      <w:r>
        <w:t xml:space="preserve">     </w:t>
      </w:r>
      <w:r>
        <w:rPr>
          <w:sz w:val="20"/>
          <w:szCs w:val="20"/>
        </w:rPr>
        <w:t>The High-Point Percentage Scoring System will be utilized as described at:</w:t>
      </w:r>
      <w:hyperlink r:id="rId12">
        <w:r>
          <w:rPr>
            <w:sz w:val="20"/>
            <w:szCs w:val="20"/>
          </w:rPr>
          <w:t xml:space="preserve"> </w:t>
        </w:r>
      </w:hyperlink>
      <w:r>
        <w:fldChar w:fldCharType="begin"/>
      </w:r>
      <w:r>
        <w:instrText xml:space="preserve"> HYPERLINK "http://www.ussailing.org/wp-content/uploads/DARoot/Race%20Admin/Racing%20Rules/Documents/Scoring%20a%20Long%20Series.pdf" </w:instrText>
      </w:r>
      <w:r>
        <w:fldChar w:fldCharType="separate"/>
      </w:r>
      <w:r>
        <w:rPr>
          <w:color w:val="0563C1"/>
          <w:sz w:val="20"/>
          <w:szCs w:val="20"/>
          <w:u w:val="single"/>
        </w:rPr>
        <w:t>http://www.ussailing.org/wp-content/uploads/DARoot/Race%20Admin/Racing%20Rules/Documents/Scoring%20a%20Long%20Series.pdf</w:t>
      </w:r>
    </w:p>
    <w:p w14:paraId="140201B9" w14:textId="77777777" w:rsidR="00E05F58" w:rsidRDefault="0083413C">
      <w:pPr>
        <w:spacing w:before="120" w:after="60" w:line="240" w:lineRule="auto"/>
        <w:ind w:left="720"/>
        <w:rPr>
          <w:sz w:val="20"/>
          <w:szCs w:val="20"/>
        </w:rPr>
      </w:pPr>
      <w:r>
        <w:fldChar w:fldCharType="end"/>
      </w:r>
      <w:r>
        <w:t xml:space="preserve">b.     </w:t>
      </w:r>
      <w:r>
        <w:rPr>
          <w:sz w:val="20"/>
          <w:szCs w:val="20"/>
        </w:rPr>
        <w:t xml:space="preserve">A minimum of 8 races are scheduled. A minimum of at least one completed race will constitute a series. If a boat completes at </w:t>
      </w:r>
      <w:r>
        <w:rPr>
          <w:b/>
          <w:sz w:val="20"/>
          <w:szCs w:val="20"/>
        </w:rPr>
        <w:t>least 8 races</w:t>
      </w:r>
      <w:r>
        <w:rPr>
          <w:sz w:val="20"/>
          <w:szCs w:val="20"/>
        </w:rPr>
        <w:t xml:space="preserve"> throughout the Overall season, then her 2 worst scores shall be excluded from her overall Claytor Cup serie</w:t>
      </w:r>
      <w:r>
        <w:rPr>
          <w:sz w:val="20"/>
          <w:szCs w:val="20"/>
        </w:rPr>
        <w:t>s score. No score exclusions will be given for Spring or Fall season scores.</w:t>
      </w:r>
    </w:p>
    <w:p w14:paraId="2C08CBDB" w14:textId="77777777" w:rsidR="00E05F58" w:rsidRDefault="0083413C">
      <w:pPr>
        <w:spacing w:before="120" w:after="60" w:line="240" w:lineRule="auto"/>
        <w:ind w:left="720"/>
        <w:rPr>
          <w:sz w:val="20"/>
          <w:szCs w:val="20"/>
        </w:rPr>
      </w:pPr>
      <w:r>
        <w:t xml:space="preserve">c.      </w:t>
      </w:r>
      <w:r>
        <w:rPr>
          <w:sz w:val="20"/>
          <w:szCs w:val="20"/>
        </w:rPr>
        <w:t xml:space="preserve">To qualify for inclusion in series scores, boats shall compete in (i.e., come to the starting area for) at least </w:t>
      </w:r>
      <w:r>
        <w:rPr>
          <w:b/>
          <w:sz w:val="20"/>
          <w:szCs w:val="20"/>
        </w:rPr>
        <w:t>2 of the race days for Spring</w:t>
      </w:r>
      <w:r>
        <w:rPr>
          <w:sz w:val="20"/>
          <w:szCs w:val="20"/>
        </w:rPr>
        <w:t xml:space="preserve"> series scores, </w:t>
      </w:r>
      <w:r>
        <w:rPr>
          <w:b/>
          <w:sz w:val="20"/>
          <w:szCs w:val="20"/>
        </w:rPr>
        <w:t>2 race days f</w:t>
      </w:r>
      <w:r>
        <w:rPr>
          <w:b/>
          <w:sz w:val="20"/>
          <w:szCs w:val="20"/>
        </w:rPr>
        <w:t>or Fall</w:t>
      </w:r>
      <w:r>
        <w:rPr>
          <w:sz w:val="20"/>
          <w:szCs w:val="20"/>
        </w:rPr>
        <w:t xml:space="preserve"> series score, or at least </w:t>
      </w:r>
      <w:r>
        <w:rPr>
          <w:b/>
          <w:sz w:val="20"/>
          <w:szCs w:val="20"/>
        </w:rPr>
        <w:t>4 of the race days throughout the entire season</w:t>
      </w:r>
      <w:r>
        <w:rPr>
          <w:sz w:val="20"/>
          <w:szCs w:val="20"/>
        </w:rPr>
        <w:t xml:space="preserve"> for Claytor Cup series scores.</w:t>
      </w:r>
    </w:p>
    <w:p w14:paraId="68816C7E" w14:textId="77777777" w:rsidR="00E05F58" w:rsidRDefault="0083413C">
      <w:pPr>
        <w:spacing w:before="120" w:after="60" w:line="240" w:lineRule="auto"/>
        <w:ind w:left="720"/>
        <w:rPr>
          <w:sz w:val="20"/>
          <w:szCs w:val="20"/>
        </w:rPr>
      </w:pPr>
      <w:r>
        <w:t xml:space="preserve">d.     </w:t>
      </w:r>
      <w:r>
        <w:rPr>
          <w:sz w:val="20"/>
          <w:szCs w:val="20"/>
        </w:rPr>
        <w:t xml:space="preserve">Boats will be scored based on the number of boats competing, with the </w:t>
      </w:r>
      <w:proofErr w:type="gramStart"/>
      <w:r>
        <w:rPr>
          <w:sz w:val="20"/>
          <w:szCs w:val="20"/>
        </w:rPr>
        <w:t>first place</w:t>
      </w:r>
      <w:proofErr w:type="gramEnd"/>
      <w:r>
        <w:rPr>
          <w:sz w:val="20"/>
          <w:szCs w:val="20"/>
        </w:rPr>
        <w:t xml:space="preserve"> boat gaining a number of points equal to the number of competing boats, and each place thereafter subtracting 1 point. Boats with a DNS, DNF, DSQ or OCS (see RRS A11) will re</w:t>
      </w:r>
      <w:r>
        <w:rPr>
          <w:sz w:val="20"/>
          <w:szCs w:val="20"/>
        </w:rPr>
        <w:t>ceive a 0. Boats that do not compete (DNC) will not be scored.</w:t>
      </w:r>
    </w:p>
    <w:p w14:paraId="482C191B" w14:textId="77777777" w:rsidR="00E05F58" w:rsidRDefault="0083413C">
      <w:pPr>
        <w:spacing w:before="120" w:after="60" w:line="240" w:lineRule="auto"/>
        <w:ind w:left="720"/>
        <w:rPr>
          <w:sz w:val="20"/>
          <w:szCs w:val="20"/>
        </w:rPr>
      </w:pPr>
      <w:r>
        <w:t xml:space="preserve">e.     </w:t>
      </w:r>
      <w:r>
        <w:rPr>
          <w:sz w:val="20"/>
          <w:szCs w:val="20"/>
        </w:rPr>
        <w:t>Race ties will be handled using RRS rule A7. Series ties will be broken using RRS rule A8.1</w:t>
      </w:r>
    </w:p>
    <w:p w14:paraId="5ECBF9E6" w14:textId="77777777" w:rsidR="00E05F58" w:rsidRDefault="0083413C">
      <w:pPr>
        <w:spacing w:before="120" w:after="60" w:line="240" w:lineRule="auto"/>
        <w:ind w:left="720"/>
        <w:rPr>
          <w:sz w:val="20"/>
          <w:szCs w:val="20"/>
        </w:rPr>
      </w:pPr>
      <w:r>
        <w:t xml:space="preserve">f.       </w:t>
      </w:r>
      <w:r>
        <w:rPr>
          <w:sz w:val="20"/>
          <w:szCs w:val="20"/>
        </w:rPr>
        <w:t>Boats will receive placement scores for each of the 2 series as well as an Overall se</w:t>
      </w:r>
      <w:r>
        <w:rPr>
          <w:sz w:val="20"/>
          <w:szCs w:val="20"/>
        </w:rPr>
        <w:t>ries score.</w:t>
      </w:r>
    </w:p>
    <w:p w14:paraId="523EC545" w14:textId="77777777" w:rsidR="00E05F58" w:rsidRDefault="00E05F58"/>
    <w:sectPr w:rsidR="00E05F58">
      <w:pgSz w:w="12240" w:h="15840"/>
      <w:pgMar w:top="36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05F58"/>
    <w:rsid w:val="005066F5"/>
    <w:rsid w:val="0083413C"/>
    <w:rsid w:val="009307D3"/>
    <w:rsid w:val="00E0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BC08"/>
  <w15:docId w15:val="{9B2FF4C2-DEB7-4095-AB22-B65326EA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sailing.org/racing/offshore-big-boats/portsmouth-yardstick/current-tables/" TargetMode="External"/><Relationship Id="rId12" Type="http://schemas.openxmlformats.org/officeDocument/2006/relationships/hyperlink" Target="http://www.ussailing.org/wp-content/uploads/DARoot/Race%20Admin/Racing%20Rules/Documents/Scoring%20a%20Long%20Seri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lclaytor.org/" TargetMode="External"/><Relationship Id="rId11" Type="http://schemas.openxmlformats.org/officeDocument/2006/relationships/image" Target="media/image5.jpg"/><Relationship Id="rId5" Type="http://schemas.openxmlformats.org/officeDocument/2006/relationships/hyperlink" Target="http://www.sailclaytor.org/" TargetMode="External"/><Relationship Id="rId10" Type="http://schemas.openxmlformats.org/officeDocument/2006/relationships/image" Target="media/image4.jpg"/><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Champion</cp:lastModifiedBy>
  <cp:revision>3</cp:revision>
  <dcterms:created xsi:type="dcterms:W3CDTF">2018-04-26T21:22:00Z</dcterms:created>
  <dcterms:modified xsi:type="dcterms:W3CDTF">2018-04-26T21:59:00Z</dcterms:modified>
</cp:coreProperties>
</file>